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LISTA DE MATERIAL / 2019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EDUCAÇÃO INFANTIL – PRÉ                              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                           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- PARA USO PESSOAL (DEVERÁ FICAR NA MOCHILA DO ALUNO PARA ORGANIZAÇÃO DA PROFESSORA): </w:t>
      </w:r>
      <w:r>
        <w:rPr>
          <w:rFonts w:ascii="Arial" w:hAnsi="Arial" w:cs="Arial"/>
          <w:sz w:val="24"/>
          <w:sz-cs w:val="24"/>
          <w:b/>
        </w:rPr>
        <w:t xml:space="preserve">Obs: Os materiais deverão ser identificados com o nome do aluno.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- 01 camiseta de adulto para o uso em aula de Art</w:t>
      </w:r>
    </w:p>
    <w:p>
      <w:pPr/>
      <w:r>
        <w:rPr>
          <w:rFonts w:ascii="Arial" w:hAnsi="Arial" w:cs="Arial"/>
          <w:sz w:val="20"/>
          <w:sz-cs w:val="20"/>
        </w:rPr>
        <w:t xml:space="preserve">- 01 escova de dente                colocar em um estojo</w:t>
      </w:r>
    </w:p>
    <w:p>
      <w:pPr/>
      <w:r>
        <w:rPr>
          <w:rFonts w:ascii="Arial" w:hAnsi="Arial" w:cs="Arial"/>
          <w:sz w:val="20"/>
          <w:sz-cs w:val="20"/>
        </w:rPr>
        <w:t xml:space="preserve">- 01 pasta de dente infantil       este material deverá ficar na mochila e trocar quando necessário</w:t>
      </w:r>
    </w:p>
    <w:p>
      <w:pPr/>
      <w:r>
        <w:rPr>
          <w:rFonts w:ascii="Arial" w:hAnsi="Arial" w:cs="Arial"/>
          <w:sz w:val="20"/>
          <w:sz-cs w:val="20"/>
        </w:rPr>
        <w:t xml:space="preserve">- 01 caneca plástica ou garrafa (para ficar no colégio)</w:t>
      </w:r>
    </w:p>
    <w:p>
      <w:pPr/>
      <w:r>
        <w:rPr>
          <w:rFonts w:ascii="Arial" w:hAnsi="Arial" w:cs="Arial"/>
          <w:sz w:val="20"/>
          <w:sz-cs w:val="20"/>
        </w:rPr>
        <w:t xml:space="preserve">- 01 estojo de tecido ou emborrachado com zíper</w:t>
      </w:r>
    </w:p>
    <w:p>
      <w:pPr/>
      <w:r>
        <w:rPr>
          <w:rFonts w:ascii="Arial" w:hAnsi="Arial" w:cs="Arial"/>
          <w:sz w:val="20"/>
          <w:sz-cs w:val="20"/>
        </w:rPr>
        <w:t xml:space="preserve">- 03 borrachas brancas macias sem cheiro</w:t>
      </w:r>
    </w:p>
    <w:p>
      <w:pPr/>
      <w:r>
        <w:rPr>
          <w:rFonts w:ascii="Arial" w:hAnsi="Arial" w:cs="Arial"/>
          <w:sz w:val="20"/>
          <w:sz-cs w:val="20"/>
        </w:rPr>
        <w:t xml:space="preserve">- 01 jogo de canetas hidrográficas (12 unidades)</w:t>
      </w:r>
    </w:p>
    <w:p>
      <w:pPr/>
      <w:r>
        <w:rPr>
          <w:rFonts w:ascii="Arial" w:hAnsi="Arial" w:cs="Arial"/>
          <w:sz w:val="20"/>
          <w:sz-cs w:val="20"/>
        </w:rPr>
        <w:t xml:space="preserve">- 04 lápis pretos nº 02 ou HB</w:t>
      </w:r>
    </w:p>
    <w:p>
      <w:pPr/>
      <w:r>
        <w:rPr>
          <w:rFonts w:ascii="Arial" w:hAnsi="Arial" w:cs="Arial"/>
          <w:sz w:val="20"/>
          <w:sz-cs w:val="20"/>
        </w:rPr>
        <w:t xml:space="preserve">- 02 colas em bastão</w:t>
      </w:r>
    </w:p>
    <w:p>
      <w:pPr/>
      <w:r>
        <w:rPr>
          <w:rFonts w:ascii="Arial" w:hAnsi="Arial" w:cs="Arial"/>
          <w:sz w:val="20"/>
          <w:sz-cs w:val="20"/>
        </w:rPr>
        <w:t xml:space="preserve">- 01 apontador com depósito</w:t>
      </w:r>
    </w:p>
    <w:p>
      <w:pPr/>
      <w:r>
        <w:rPr>
          <w:rFonts w:ascii="Arial" w:hAnsi="Arial" w:cs="Arial"/>
          <w:sz w:val="20"/>
          <w:sz-cs w:val="20"/>
        </w:rPr>
        <w:t xml:space="preserve">- 01 pasta com elástico (amarela transparente)</w:t>
      </w:r>
    </w:p>
    <w:p>
      <w:pPr/>
      <w:r>
        <w:rPr>
          <w:rFonts w:ascii="Arial" w:hAnsi="Arial" w:cs="Arial"/>
          <w:sz w:val="20"/>
          <w:sz-cs w:val="20"/>
        </w:rPr>
        <w:t xml:space="preserve">- 01 caixa de lápis de cor (24 unidades)</w:t>
      </w:r>
    </w:p>
    <w:p>
      <w:pPr/>
      <w:r>
        <w:rPr>
          <w:rFonts w:ascii="Arial" w:hAnsi="Arial" w:cs="Arial"/>
          <w:sz w:val="20"/>
          <w:sz-cs w:val="20"/>
        </w:rPr>
        <w:t xml:space="preserve">- 01 caixa de giz de cera grosso triangular 12 cores</w:t>
      </w:r>
    </w:p>
    <w:p>
      <w:pPr/>
      <w:r>
        <w:rPr>
          <w:rFonts w:ascii="Arial" w:hAnsi="Arial" w:cs="Arial"/>
          <w:sz w:val="20"/>
          <w:sz-cs w:val="20"/>
        </w:rPr>
        <w:t xml:space="preserve">- 01 caderno universitário capa dura, espiral de plástico 96 folhas</w:t>
      </w:r>
    </w:p>
    <w:p>
      <w:pPr/>
      <w:r>
        <w:rPr>
          <w:rFonts w:ascii="Arial" w:hAnsi="Arial" w:cs="Arial"/>
          <w:sz w:val="20"/>
          <w:sz-cs w:val="20"/>
        </w:rPr>
        <w:t xml:space="preserve">- 01 caixa organizadora polionda média</w:t>
      </w:r>
    </w:p>
    <w:p>
      <w:pPr/>
      <w:r>
        <w:rPr>
          <w:rFonts w:ascii="Arial" w:hAnsi="Arial" w:cs="Arial"/>
          <w:sz w:val="20"/>
          <w:sz-cs w:val="20"/>
        </w:rPr>
        <w:t xml:space="preserve">- 01 pacote de fósforo</w:t>
      </w:r>
    </w:p>
    <w:p>
      <w:pPr/>
      <w:r>
        <w:rPr>
          <w:rFonts w:ascii="Arial" w:hAnsi="Arial" w:cs="Arial"/>
          <w:sz w:val="20"/>
          <w:sz-cs w:val="20"/>
        </w:rPr>
        <w:t xml:space="preserve">- 01 tesoura sem ponta</w:t>
      </w:r>
    </w:p>
    <w:p>
      <w:pPr/>
      <w:r>
        <w:rPr>
          <w:rFonts w:ascii="Arial" w:hAnsi="Arial" w:cs="Arial"/>
          <w:sz w:val="20"/>
          <w:sz-cs w:val="20"/>
        </w:rPr>
        <w:t xml:space="preserve">- 01 pincel chato nº16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- PARA SER ENTREGUE NA SECRETARIA DO COLÉGIO (NÃO É NECESSÁRIO IDENTIFICAR):</w:t>
      </w:r>
    </w:p>
    <w:p>
      <w:pPr/>
      <w:r>
        <w:rPr>
          <w:rFonts w:ascii="Arial" w:hAnsi="Arial" w:cs="Arial"/>
          <w:sz w:val="20"/>
          <w:sz-cs w:val="20"/>
        </w:rPr>
        <w:t xml:space="preserve">- 02 folhas de papel cartão ( preto )</w:t>
      </w:r>
    </w:p>
    <w:p>
      <w:pPr/>
      <w:r>
        <w:rPr>
          <w:rFonts w:ascii="Arial" w:hAnsi="Arial" w:cs="Arial"/>
          <w:sz w:val="20"/>
          <w:sz-cs w:val="20"/>
        </w:rPr>
        <w:t xml:space="preserve">- 500 folhas de sulfite branco A4</w:t>
      </w:r>
    </w:p>
    <w:p>
      <w:pPr/>
      <w:r>
        <w:rPr>
          <w:rFonts w:ascii="Arial" w:hAnsi="Arial" w:cs="Arial"/>
          <w:sz w:val="20"/>
          <w:sz-cs w:val="20"/>
        </w:rPr>
        <w:t xml:space="preserve">- 20 sacos ofício com 4 furos</w:t>
      </w:r>
    </w:p>
    <w:p>
      <w:pPr/>
      <w:r>
        <w:rPr>
          <w:rFonts w:ascii="Arial" w:hAnsi="Arial" w:cs="Arial"/>
          <w:sz w:val="20"/>
          <w:sz-cs w:val="20"/>
        </w:rPr>
        <w:t xml:space="preserve">- 02 rolo de fita de cetim</w:t>
      </w:r>
    </w:p>
    <w:p>
      <w:pPr/>
      <w:r>
        <w:rPr>
          <w:rFonts w:ascii="Arial" w:hAnsi="Arial" w:cs="Arial"/>
          <w:sz w:val="20"/>
          <w:sz-cs w:val="20"/>
        </w:rPr>
        <w:t xml:space="preserve">- 04 sabonetes líquido para banho após piscina</w:t>
      </w:r>
    </w:p>
    <w:p>
      <w:pPr/>
      <w:r>
        <w:rPr>
          <w:rFonts w:ascii="Arial" w:hAnsi="Arial" w:cs="Arial"/>
          <w:sz w:val="20"/>
          <w:sz-cs w:val="20"/>
        </w:rPr>
        <w:t xml:space="preserve">- 05 caixas de lenços de papel</w:t>
      </w:r>
    </w:p>
    <w:p>
      <w:pPr/>
      <w:r>
        <w:rPr>
          <w:rFonts w:ascii="Arial" w:hAnsi="Arial" w:cs="Arial"/>
          <w:sz w:val="20"/>
          <w:sz-cs w:val="20"/>
        </w:rPr>
        <w:t xml:space="preserve">- revistas para recorte</w:t>
      </w:r>
    </w:p>
    <w:p>
      <w:pPr/>
      <w:r>
        <w:rPr>
          <w:rFonts w:ascii="Arial" w:hAnsi="Arial" w:cs="Arial"/>
          <w:sz w:val="20"/>
          <w:sz-cs w:val="20"/>
        </w:rPr>
        <w:t xml:space="preserve">- 04 potes de massa de modelar soft 150 Acrilex</w:t>
      </w:r>
    </w:p>
    <w:p>
      <w:pPr/>
      <w:r>
        <w:rPr>
          <w:rFonts w:ascii="Arial" w:hAnsi="Arial" w:cs="Arial"/>
          <w:sz w:val="20"/>
          <w:sz-cs w:val="20"/>
        </w:rPr>
        <w:t xml:space="preserve">- 01 rolo de fitilho</w:t>
        <w:tab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- 03 metros de TNT (branco)</w:t>
      </w:r>
    </w:p>
    <w:p>
      <w:pPr/>
      <w:r>
        <w:rPr>
          <w:rFonts w:ascii="Arial" w:hAnsi="Arial" w:cs="Arial"/>
          <w:sz w:val="20"/>
          <w:sz-cs w:val="20"/>
        </w:rPr>
        <w:t xml:space="preserve">- 100 palitos de sorvete coloridos</w:t>
      </w:r>
    </w:p>
    <w:p>
      <w:pPr/>
      <w:r>
        <w:rPr>
          <w:rFonts w:ascii="Arial" w:hAnsi="Arial" w:cs="Arial"/>
          <w:sz w:val="20"/>
          <w:sz-cs w:val="20"/>
        </w:rPr>
        <w:t xml:space="preserve">- 02 folhas de EVA preto</w:t>
      </w:r>
    </w:p>
    <w:p>
      <w:pPr/>
      <w:r>
        <w:rPr>
          <w:rFonts w:ascii="Arial" w:hAnsi="Arial" w:cs="Arial"/>
          <w:sz w:val="20"/>
          <w:sz-cs w:val="20"/>
        </w:rPr>
        <w:t xml:space="preserve">- 02 folhas de EVA vermelho</w:t>
      </w:r>
    </w:p>
    <w:p>
      <w:pPr/>
      <w:r>
        <w:rPr>
          <w:rFonts w:ascii="Arial" w:hAnsi="Arial" w:cs="Arial"/>
          <w:sz w:val="20"/>
          <w:sz-cs w:val="20"/>
        </w:rPr>
        <w:t xml:space="preserve">- 03 potes de lencinho umedecido</w:t>
      </w:r>
    </w:p>
    <w:p>
      <w:pPr/>
      <w:r>
        <w:rPr>
          <w:rFonts w:ascii="Arial" w:hAnsi="Arial" w:cs="Arial"/>
          <w:sz w:val="20"/>
          <w:sz-cs w:val="20"/>
        </w:rPr>
        <w:t xml:space="preserve">- 01  rolo de lástex</w:t>
      </w:r>
    </w:p>
    <w:p>
      <w:pPr/>
      <w:r>
        <w:rPr>
          <w:rFonts w:ascii="Arial" w:hAnsi="Arial" w:cs="Arial"/>
          <w:sz w:val="20"/>
          <w:sz-cs w:val="20"/>
        </w:rPr>
        <w:t xml:space="preserve">- 02 pacotes de olhinho médio</w:t>
      </w:r>
    </w:p>
    <w:p>
      <w:pPr/>
      <w:r>
        <w:rPr>
          <w:rFonts w:ascii="Arial" w:hAnsi="Arial" w:cs="Arial"/>
          <w:sz w:val="20"/>
          <w:sz-cs w:val="20"/>
        </w:rPr>
        <w:t xml:space="preserve">- 01 brinquedo simples (carrinho ou boneca)</w:t>
      </w:r>
    </w:p>
    <w:p>
      <w:pPr/>
      <w:r>
        <w:rPr>
          <w:rFonts w:ascii="Arial" w:hAnsi="Arial" w:cs="Arial"/>
          <w:sz w:val="20"/>
          <w:sz-cs w:val="20"/>
        </w:rPr>
        <w:t xml:space="preserve">- 01 pacote de papel canson branco</w:t>
      </w:r>
    </w:p>
    <w:p>
      <w:pPr/>
      <w:r>
        <w:rPr>
          <w:rFonts w:ascii="Arial" w:hAnsi="Arial" w:cs="Arial"/>
          <w:sz w:val="20"/>
          <w:sz-cs w:val="20"/>
        </w:rPr>
        <w:t xml:space="preserve">- 1 bloco de papel color set (8 cores) com 32 folhas</w:t>
      </w:r>
    </w:p>
    <w:p>
      <w:pPr/>
      <w:r>
        <w:rPr>
          <w:rFonts w:ascii="Arial" w:hAnsi="Arial" w:cs="Arial"/>
          <w:sz w:val="20"/>
          <w:sz-cs w:val="20"/>
        </w:rPr>
        <w:t xml:space="preserve">- 02 papeis crepom amarelo </w:t>
      </w:r>
    </w:p>
    <w:p>
      <w:pPr/>
      <w:r>
        <w:rPr>
          <w:rFonts w:ascii="Arial" w:hAnsi="Arial" w:cs="Arial"/>
          <w:sz w:val="20"/>
          <w:sz-cs w:val="20"/>
        </w:rPr>
        <w:t xml:space="preserve">- 01 pacote de fosforo </w:t>
      </w:r>
    </w:p>
    <w:p>
      <w:pPr/>
      <w:r>
        <w:rPr>
          <w:rFonts w:ascii="Arial" w:hAnsi="Arial" w:cs="Arial"/>
          <w:sz w:val="20"/>
          <w:sz-cs w:val="20"/>
        </w:rPr>
        <w:t xml:space="preserve">- 01 pacote de papel canson branco</w:t>
      </w:r>
    </w:p>
    <w:p>
      <w:pPr/>
      <w:r>
        <w:rPr>
          <w:rFonts w:ascii="Arial" w:hAnsi="Arial" w:cs="Arial"/>
          <w:sz w:val="20"/>
          <w:sz-cs w:val="20"/>
        </w:rPr>
        <w:t xml:space="preserve">- 03 refis de cola quente grossa </w:t>
      </w:r>
    </w:p>
    <w:p>
      <w:pPr/>
      <w:r>
        <w:rPr>
          <w:rFonts w:ascii="Arial" w:hAnsi="Arial" w:cs="Arial"/>
          <w:sz w:val="20"/>
          <w:sz-cs w:val="20"/>
        </w:rPr>
        <w:t xml:space="preserve">- 03 refis de cola quente fina </w:t>
      </w:r>
    </w:p>
    <w:p>
      <w:pPr/>
      <w:r>
        <w:rPr>
          <w:rFonts w:ascii="Arial" w:hAnsi="Arial" w:cs="Arial"/>
          <w:sz w:val="20"/>
          <w:sz-cs w:val="20"/>
        </w:rPr>
        <w:t xml:space="preserve">- 01 rolo de durex largo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Obs: Sugerimos que identifiquem o uniforme da criança.</w:t>
      </w:r>
    </w:p>
    <w:p>
      <w:pPr>
        <w:ind w:left="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As apostilas e agendas </w:t>
      </w:r>
      <w:r>
        <w:rPr>
          <w:rFonts w:ascii="Arial" w:hAnsi="Arial" w:cs="Arial"/>
          <w:sz w:val="22"/>
          <w:sz-cs w:val="22"/>
          <w:b/>
        </w:rPr>
        <w:t xml:space="preserve">2019 </w:t>
      </w:r>
      <w:r>
        <w:rPr>
          <w:rFonts w:ascii="Arial" w:hAnsi="Arial" w:cs="Arial"/>
          <w:sz w:val="24"/>
          <w:sz-cs w:val="24"/>
          <w:b/>
        </w:rPr>
        <w:t xml:space="preserve">deverão serão encomendadas mediante pagamento do 1º boleto de material didático até 15/01/2019. </w:t>
      </w:r>
    </w:p>
    <w:p>
      <w:pPr>
        <w:ind w:left="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sectPr>
      <w:pgSz w:w="11900" w:h="16840"/>
      <w:pgMar w:top="397" w:right="1134" w:bottom="28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</cp:coreProperties>
</file>

<file path=docProps/meta.xml><?xml version="1.0" encoding="utf-8"?>
<meta xmlns="http://schemas.apple.com/cocoa/2006/metadata">
  <generator>CocoaOOXMLWriter/1504.83</generator>
</meta>
</file>